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64" w:rsidRDefault="00022864" w:rsidP="00022864">
      <w:pPr>
        <w:pStyle w:val="NormalWeb"/>
        <w:jc w:val="center"/>
        <w:rPr>
          <w:rFonts w:ascii="Calibri" w:hAnsi="Calibri"/>
          <w:color w:val="000000"/>
        </w:rPr>
      </w:pPr>
    </w:p>
    <w:p w:rsidR="00022864" w:rsidRDefault="00022864" w:rsidP="00022864">
      <w:pPr>
        <w:pStyle w:val="NormalWeb"/>
        <w:jc w:val="center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2137206" cy="128449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09" cy="128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64" w:rsidRDefault="00723CC9" w:rsidP="00022864">
      <w:pPr>
        <w:pStyle w:val="NormalWeb"/>
        <w:jc w:val="center"/>
        <w:rPr>
          <w:rFonts w:ascii="Calibri" w:hAnsi="Calibri"/>
          <w:color w:val="000000"/>
        </w:rPr>
      </w:pPr>
      <w:hyperlink r:id="rId5" w:history="1">
        <w:r w:rsidR="00022864">
          <w:rPr>
            <w:rStyle w:val="lev"/>
            <w:rFonts w:ascii="Calibri" w:hAnsi="Calibri"/>
            <w:color w:val="FF0000"/>
            <w:sz w:val="27"/>
            <w:szCs w:val="27"/>
            <w:u w:val="single"/>
          </w:rPr>
          <w:t>47@unafam.org</w:t>
        </w:r>
      </w:hyperlink>
      <w:r w:rsidR="00022864">
        <w:rPr>
          <w:rFonts w:ascii="Calibri" w:hAnsi="Calibri"/>
          <w:color w:val="000000"/>
        </w:rPr>
        <w:t xml:space="preserve">  </w:t>
      </w:r>
      <w:r w:rsidR="00022864">
        <w:rPr>
          <w:rStyle w:val="lev"/>
          <w:rFonts w:ascii="Calibri" w:hAnsi="Calibri"/>
          <w:color w:val="FF0000"/>
        </w:rPr>
        <w:t>T.: 06 71 63 35 83</w:t>
      </w:r>
    </w:p>
    <w:p w:rsidR="00022864" w:rsidRDefault="00022864" w:rsidP="00022864">
      <w:pPr>
        <w:pStyle w:val="NormalWeb"/>
        <w:jc w:val="center"/>
        <w:rPr>
          <w:rFonts w:ascii="Calibri" w:hAnsi="Calibri"/>
          <w:color w:val="000000"/>
        </w:rPr>
      </w:pPr>
      <w:r>
        <w:rPr>
          <w:rStyle w:val="lev"/>
          <w:rFonts w:ascii="Calibri" w:hAnsi="Calibri"/>
          <w:color w:val="FF0000"/>
          <w:sz w:val="36"/>
          <w:szCs w:val="36"/>
        </w:rPr>
        <w:t>Une nouvelle aide proposée aux familles.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Style w:val="lev"/>
          <w:rFonts w:ascii="Calibri" w:hAnsi="Calibri"/>
          <w:color w:val="000000"/>
          <w:sz w:val="36"/>
          <w:szCs w:val="36"/>
        </w:rPr>
        <w:t>Proposée par qui ?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 -Par le service de réhabilitation psycho-sociale du pôle Perspective de la </w:t>
      </w:r>
      <w:proofErr w:type="spellStart"/>
      <w:r>
        <w:rPr>
          <w:rFonts w:ascii="Calibri" w:hAnsi="Calibri"/>
          <w:color w:val="000000"/>
        </w:rPr>
        <w:t>Candélie</w:t>
      </w:r>
      <w:proofErr w:type="spellEnd"/>
      <w:r>
        <w:rPr>
          <w:rFonts w:ascii="Calibri" w:hAnsi="Calibri"/>
          <w:color w:val="000000"/>
        </w:rPr>
        <w:t xml:space="preserve">. Une équipe pluridisciplinaire : médecin psychiatre, infirmier, psychologue, assistante sociale, ergothérapeute. 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Style w:val="lev"/>
          <w:rFonts w:ascii="Calibri" w:hAnsi="Calibri"/>
          <w:color w:val="000000"/>
          <w:sz w:val="36"/>
          <w:szCs w:val="36"/>
        </w:rPr>
        <w:t>Pour qui ?</w:t>
      </w:r>
    </w:p>
    <w:p w:rsidR="00022864" w:rsidRDefault="00022864" w:rsidP="00022864">
      <w:pPr>
        <w:pStyle w:val="NormalWeb"/>
        <w:rPr>
          <w:rStyle w:val="lev"/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 </w:t>
      </w:r>
      <w:r>
        <w:rPr>
          <w:rStyle w:val="lev"/>
          <w:rFonts w:ascii="Calibri" w:hAnsi="Calibri"/>
          <w:color w:val="000000"/>
          <w:sz w:val="36"/>
          <w:szCs w:val="36"/>
        </w:rPr>
        <w:t xml:space="preserve">- </w:t>
      </w:r>
      <w:r>
        <w:rPr>
          <w:rFonts w:ascii="Calibri" w:hAnsi="Calibri"/>
          <w:color w:val="000000"/>
        </w:rPr>
        <w:t xml:space="preserve">Pour </w:t>
      </w:r>
      <w:r w:rsidRPr="00022864">
        <w:rPr>
          <w:rFonts w:ascii="Calibri" w:hAnsi="Calibri"/>
          <w:b/>
          <w:color w:val="000000"/>
        </w:rPr>
        <w:t>les aidants</w:t>
      </w:r>
      <w:r>
        <w:rPr>
          <w:rFonts w:ascii="Calibri" w:hAnsi="Calibri"/>
          <w:color w:val="000000"/>
        </w:rPr>
        <w:t xml:space="preserve"> ( famille ou entourage proche) de patients souffrant de troubles schizophréniques qui souhaitent avec leur proche, développer des connaissances et des compétences, afin</w:t>
      </w:r>
      <w:r>
        <w:rPr>
          <w:rStyle w:val="lev"/>
          <w:rFonts w:ascii="Calibri" w:hAnsi="Calibri"/>
          <w:color w:val="000000"/>
        </w:rPr>
        <w:t xml:space="preserve"> de les aider à prévenir les rechutes et de préserver ou d’améliorer un équilibre de vie.</w:t>
      </w:r>
    </w:p>
    <w:p w:rsidR="00022864" w:rsidRPr="00022864" w:rsidRDefault="00022864" w:rsidP="00022864">
      <w:pPr>
        <w:pStyle w:val="NormalWeb"/>
        <w:rPr>
          <w:rFonts w:ascii="Calibri" w:hAnsi="Calibri"/>
          <w:b/>
          <w:bCs/>
          <w:color w:val="000000"/>
        </w:rPr>
      </w:pPr>
      <w:r>
        <w:rPr>
          <w:rStyle w:val="lev"/>
          <w:rFonts w:ascii="Calibri" w:hAnsi="Calibri"/>
          <w:color w:val="000000"/>
          <w:sz w:val="36"/>
          <w:szCs w:val="36"/>
        </w:rPr>
        <w:t>Quel contenu?</w:t>
      </w:r>
    </w:p>
    <w:p w:rsidR="00022864" w:rsidRDefault="00022864" w:rsidP="00022864">
      <w:pPr>
        <w:pStyle w:val="NormalWeb"/>
        <w:rPr>
          <w:rFonts w:ascii="Calibri" w:hAnsi="Calibri"/>
          <w:b/>
          <w:bCs/>
          <w:color w:val="000000"/>
          <w:sz w:val="36"/>
          <w:szCs w:val="36"/>
        </w:rPr>
      </w:pPr>
      <w:r w:rsidRPr="00022864">
        <w:rPr>
          <w:rStyle w:val="lev"/>
          <w:rFonts w:ascii="Calibri" w:hAnsi="Calibri"/>
          <w:noProof/>
          <w:color w:val="000000"/>
          <w:sz w:val="36"/>
        </w:rPr>
        <w:drawing>
          <wp:inline distT="0" distB="0" distL="0" distR="0">
            <wp:extent cx="3139786" cy="3040030"/>
            <wp:effectExtent l="19050" t="0" r="3464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73" cy="305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 - Groupes de 8 personnes </w:t>
      </w:r>
      <w:proofErr w:type="spellStart"/>
      <w:r>
        <w:rPr>
          <w:rFonts w:ascii="Calibri" w:hAnsi="Calibri"/>
          <w:color w:val="000000"/>
        </w:rPr>
        <w:t>maximun</w:t>
      </w:r>
      <w:proofErr w:type="spellEnd"/>
      <w:r>
        <w:rPr>
          <w:rFonts w:ascii="Calibri" w:hAnsi="Calibri"/>
          <w:color w:val="000000"/>
        </w:rPr>
        <w:t>.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 -Séances de 1h30, toutes les 2 semaines,  prévues les lundis, de 18h à 20h</w:t>
      </w:r>
      <w:r w:rsidR="00F03231">
        <w:rPr>
          <w:rFonts w:ascii="Calibri" w:hAnsi="Calibri"/>
          <w:color w:val="000000"/>
        </w:rPr>
        <w:t xml:space="preserve">. Ce calendrier  est susceptible d' être modifié 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Style w:val="lev"/>
          <w:rFonts w:ascii="Calibri" w:hAnsi="Calibri"/>
          <w:color w:val="000000"/>
          <w:sz w:val="36"/>
          <w:szCs w:val="36"/>
        </w:rPr>
        <w:t>Où s’adresser ?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   - au </w:t>
      </w:r>
      <w:r w:rsidRPr="00022864">
        <w:rPr>
          <w:rFonts w:ascii="Calibri" w:hAnsi="Calibri"/>
          <w:b/>
          <w:color w:val="000000"/>
        </w:rPr>
        <w:t xml:space="preserve">CMP </w:t>
      </w:r>
      <w:r>
        <w:rPr>
          <w:rFonts w:ascii="Calibri" w:hAnsi="Calibri"/>
          <w:color w:val="000000"/>
        </w:rPr>
        <w:t xml:space="preserve">“ la Gommette”, 20 rue Roland </w:t>
      </w:r>
      <w:proofErr w:type="spellStart"/>
      <w:r>
        <w:rPr>
          <w:rFonts w:ascii="Calibri" w:hAnsi="Calibri"/>
          <w:color w:val="000000"/>
        </w:rPr>
        <w:t>Goumy</w:t>
      </w:r>
      <w:proofErr w:type="spellEnd"/>
      <w:r>
        <w:rPr>
          <w:rFonts w:ascii="Calibri" w:hAnsi="Calibri"/>
          <w:color w:val="000000"/>
        </w:rPr>
        <w:t>  47000 Agen T: 05 53 77 68 19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 - ou, en répondant à ce mail, en donnant votre n° de téléphone et celui de votre proche.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 - ou en téléphonant au 06 71 63 35 83.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Restant à votre disposition pour toute information supplémentaire,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Amicalement à vous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Pour l’UNAFAM 47, Christian </w:t>
      </w:r>
      <w:proofErr w:type="spellStart"/>
      <w:r>
        <w:rPr>
          <w:rFonts w:ascii="Calibri" w:hAnsi="Calibri"/>
          <w:color w:val="000000"/>
        </w:rPr>
        <w:t>Duffieux</w:t>
      </w:r>
      <w:proofErr w:type="spellEnd"/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 </w:t>
      </w:r>
    </w:p>
    <w:p w:rsidR="00022864" w:rsidRDefault="00022864" w:rsidP="0002286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81726" w:rsidRDefault="00781726"/>
    <w:sectPr w:rsidR="00781726" w:rsidSect="0078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022864"/>
    <w:rsid w:val="00022864"/>
    <w:rsid w:val="00387A65"/>
    <w:rsid w:val="00493B24"/>
    <w:rsid w:val="00723CC9"/>
    <w:rsid w:val="00781726"/>
    <w:rsid w:val="007E3AD3"/>
    <w:rsid w:val="00A2604D"/>
    <w:rsid w:val="00B47DA1"/>
    <w:rsid w:val="00CB6F92"/>
    <w:rsid w:val="00DF5AFE"/>
    <w:rsid w:val="00E27719"/>
    <w:rsid w:val="00F0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7E3AD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387A65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02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28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1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0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5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8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47@unafam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2020-12-09T13:35:00Z</dcterms:created>
  <dcterms:modified xsi:type="dcterms:W3CDTF">2020-12-09T13:35:00Z</dcterms:modified>
</cp:coreProperties>
</file>